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1186" w14:textId="77777777" w:rsidR="00871FFB" w:rsidRDefault="00871FFB" w:rsidP="00871FF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MUS 45</w:t>
      </w:r>
      <w:r w:rsidRPr="008A5487">
        <w:rPr>
          <w:b/>
          <w:i/>
          <w:iCs/>
          <w:sz w:val="36"/>
          <w:szCs w:val="36"/>
        </w:rPr>
        <w:t>M</w:t>
      </w:r>
    </w:p>
    <w:p w14:paraId="056906C4" w14:textId="77777777" w:rsidR="00871FFB" w:rsidRDefault="00871FFB" w:rsidP="00871FF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Elementary Piano Skills</w:t>
      </w:r>
    </w:p>
    <w:p w14:paraId="293552D0" w14:textId="6AAC0604" w:rsidR="00871FFB" w:rsidRDefault="00871FFB" w:rsidP="00871FFB">
      <w:pPr>
        <w:pStyle w:val="NoSpacing"/>
        <w:jc w:val="center"/>
      </w:pPr>
      <w:r>
        <w:t>(</w:t>
      </w:r>
      <w:proofErr w:type="gramStart"/>
      <w:r>
        <w:t>for</w:t>
      </w:r>
      <w:proofErr w:type="gramEnd"/>
      <w:r>
        <w:t xml:space="preserve"> those in</w:t>
      </w:r>
      <w:r w:rsidR="007B61FC">
        <w:rPr>
          <w:b/>
          <w:sz w:val="36"/>
          <w:szCs w:val="36"/>
        </w:rPr>
        <w:t xml:space="preserve"> </w:t>
      </w:r>
      <w:r w:rsidR="007B61FC" w:rsidRPr="007B61FC">
        <w:rPr>
          <w:bCs/>
          <w:sz w:val="28"/>
          <w:szCs w:val="28"/>
        </w:rPr>
        <w:t>HARMONY series 151A, 151B, 151C or 151D)</w:t>
      </w:r>
    </w:p>
    <w:p w14:paraId="67C6E508" w14:textId="77777777" w:rsidR="00871FFB" w:rsidRDefault="00871FFB" w:rsidP="007B61FC">
      <w:pPr>
        <w:pStyle w:val="NoSpacing"/>
        <w:rPr>
          <w:b/>
          <w:sz w:val="36"/>
          <w:szCs w:val="36"/>
        </w:rPr>
      </w:pPr>
    </w:p>
    <w:p w14:paraId="15E3AED2" w14:textId="23D041B5" w:rsidR="00871FFB" w:rsidRDefault="00871FFB" w:rsidP="007B61FC">
      <w:pPr>
        <w:pStyle w:val="NoSpacing"/>
        <w:jc w:val="center"/>
        <w:rPr>
          <w:b/>
          <w:sz w:val="48"/>
          <w:szCs w:val="48"/>
        </w:rPr>
      </w:pPr>
      <w:r w:rsidRPr="007B61FC">
        <w:rPr>
          <w:b/>
          <w:sz w:val="48"/>
          <w:szCs w:val="48"/>
        </w:rPr>
        <w:t>Placement Exam</w:t>
      </w:r>
      <w:r w:rsidR="00CA4119">
        <w:rPr>
          <w:b/>
          <w:sz w:val="48"/>
          <w:szCs w:val="48"/>
        </w:rPr>
        <w:t>, Room 64</w:t>
      </w:r>
    </w:p>
    <w:p w14:paraId="07758896" w14:textId="02755DCD" w:rsidR="00CA4119" w:rsidRDefault="00CA4119" w:rsidP="007B61FC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Friday, AUGUST 26</w:t>
      </w:r>
      <w:r w:rsidRPr="00CA4119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>, 11:00am – 3:00pm</w:t>
      </w:r>
    </w:p>
    <w:p w14:paraId="6B9C3672" w14:textId="77777777" w:rsidR="00CA4119" w:rsidRPr="007B61FC" w:rsidRDefault="00CA4119" w:rsidP="007B61FC">
      <w:pPr>
        <w:pStyle w:val="NoSpacing"/>
        <w:jc w:val="center"/>
        <w:rPr>
          <w:b/>
          <w:sz w:val="48"/>
          <w:szCs w:val="48"/>
        </w:rPr>
      </w:pPr>
    </w:p>
    <w:p w14:paraId="5AB67C70" w14:textId="4487EBE9" w:rsidR="00871FFB" w:rsidRDefault="00871FFB" w:rsidP="00871FFB">
      <w:pPr>
        <w:pStyle w:val="NoSpacing"/>
        <w:rPr>
          <w:b/>
          <w:sz w:val="28"/>
          <w:szCs w:val="28"/>
        </w:rPr>
      </w:pPr>
      <w:r w:rsidRPr="00B265F3">
        <w:rPr>
          <w:b/>
          <w:sz w:val="28"/>
          <w:szCs w:val="28"/>
        </w:rPr>
        <w:t xml:space="preserve">If you </w:t>
      </w:r>
      <w:r w:rsidR="007B61FC">
        <w:rPr>
          <w:b/>
          <w:sz w:val="28"/>
          <w:szCs w:val="28"/>
        </w:rPr>
        <w:t>are enrolled in HARMONY 151A, 151B, 151C or 151D</w:t>
      </w:r>
      <w:r w:rsidRPr="00B265F3">
        <w:rPr>
          <w:b/>
          <w:sz w:val="28"/>
          <w:szCs w:val="28"/>
        </w:rPr>
        <w:t>, you are eligible to take the MUS 45M Piano Placement Exam.</w:t>
      </w:r>
    </w:p>
    <w:p w14:paraId="2D72267B" w14:textId="0F3B188D" w:rsidR="007B61FC" w:rsidRDefault="007B61FC" w:rsidP="00871FFB">
      <w:pPr>
        <w:pStyle w:val="NoSpacing"/>
        <w:rPr>
          <w:b/>
          <w:sz w:val="28"/>
          <w:szCs w:val="28"/>
        </w:rPr>
      </w:pPr>
    </w:p>
    <w:p w14:paraId="7AA0E12C" w14:textId="446765C2" w:rsidR="007B61FC" w:rsidRPr="00CA4119" w:rsidRDefault="007B61FC" w:rsidP="00871FFB">
      <w:pPr>
        <w:pStyle w:val="NoSpacing"/>
        <w:rPr>
          <w:b/>
          <w:sz w:val="24"/>
          <w:szCs w:val="24"/>
        </w:rPr>
      </w:pPr>
      <w:r w:rsidRPr="007B61FC">
        <w:rPr>
          <w:b/>
          <w:sz w:val="24"/>
          <w:szCs w:val="24"/>
        </w:rPr>
        <w:t>Sign up for an in-person meeting.</w:t>
      </w:r>
      <w:r>
        <w:br/>
      </w:r>
      <w:hyperlink r:id="rId5" w:history="1">
        <w:r w:rsidRPr="00E05B7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https://docs.google.com/document/d/1fI6nE5rFGd</w:t>
        </w:r>
        <w:r w:rsidRPr="00E05B7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7</w:t>
        </w:r>
        <w:r w:rsidRPr="00E05B7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nXYvTTW4ZevWOSpdianCb1n9XcpVOfIs/edit</w:t>
        </w:r>
      </w:hyperlink>
    </w:p>
    <w:p w14:paraId="25D0BFD6" w14:textId="77777777" w:rsidR="00871FFB" w:rsidRPr="00CA4119" w:rsidRDefault="00871FFB" w:rsidP="00871FFB">
      <w:pPr>
        <w:pStyle w:val="NoSpacing"/>
        <w:rPr>
          <w:b/>
          <w:sz w:val="20"/>
          <w:szCs w:val="20"/>
        </w:rPr>
      </w:pPr>
    </w:p>
    <w:p w14:paraId="545C44D7" w14:textId="77777777" w:rsidR="00871FFB" w:rsidRDefault="00871FFB" w:rsidP="00871FFB">
      <w:pPr>
        <w:pStyle w:val="NoSpacing"/>
        <w:rPr>
          <w:b/>
          <w:sz w:val="28"/>
          <w:szCs w:val="28"/>
        </w:rPr>
      </w:pPr>
    </w:p>
    <w:p w14:paraId="42BB7B13" w14:textId="637C2BA3" w:rsidR="00871FFB" w:rsidRPr="007B61FC" w:rsidRDefault="00871FFB" w:rsidP="00871FFB">
      <w:pPr>
        <w:pStyle w:val="NoSpacing"/>
        <w:rPr>
          <w:b/>
          <w:sz w:val="28"/>
          <w:szCs w:val="28"/>
        </w:rPr>
      </w:pPr>
      <w:r w:rsidRPr="008A5487">
        <w:rPr>
          <w:b/>
          <w:sz w:val="24"/>
          <w:szCs w:val="24"/>
        </w:rPr>
        <w:t xml:space="preserve">COURSE DESCRIPTION: The purpose of this class is to gain necessary keyboard skills used in </w:t>
      </w:r>
      <w:r w:rsidR="007B61FC">
        <w:rPr>
          <w:b/>
          <w:sz w:val="24"/>
          <w:szCs w:val="24"/>
        </w:rPr>
        <w:t xml:space="preserve">HARMONY 151A, 151B, 151C and 151D. </w:t>
      </w:r>
      <w:r w:rsidRPr="008A5487">
        <w:rPr>
          <w:b/>
          <w:sz w:val="24"/>
          <w:szCs w:val="24"/>
        </w:rPr>
        <w:t>This course can be taken multiple semesters, with increasing difficulty as students advance in</w:t>
      </w:r>
      <w:r w:rsidR="007B61FC">
        <w:rPr>
          <w:b/>
          <w:sz w:val="24"/>
          <w:szCs w:val="24"/>
        </w:rPr>
        <w:t xml:space="preserve"> </w:t>
      </w:r>
      <w:r w:rsidRPr="008A5487">
        <w:rPr>
          <w:b/>
          <w:sz w:val="24"/>
          <w:szCs w:val="24"/>
        </w:rPr>
        <w:t>HARMONY levels</w:t>
      </w:r>
      <w:r w:rsidRPr="00B265F3">
        <w:rPr>
          <w:b/>
          <w:sz w:val="28"/>
          <w:szCs w:val="28"/>
        </w:rPr>
        <w:t>.</w:t>
      </w:r>
    </w:p>
    <w:p w14:paraId="5AC3EB3E" w14:textId="77777777" w:rsidR="00871FFB" w:rsidRDefault="00871FFB" w:rsidP="00871FFB">
      <w:pPr>
        <w:pStyle w:val="NoSpacing"/>
        <w:rPr>
          <w:b/>
          <w:sz w:val="32"/>
          <w:szCs w:val="32"/>
        </w:rPr>
      </w:pPr>
    </w:p>
    <w:p w14:paraId="29249100" w14:textId="77777777" w:rsidR="00871FFB" w:rsidRPr="0098396C" w:rsidRDefault="00871FFB" w:rsidP="00871FFB">
      <w:pPr>
        <w:pStyle w:val="NoSpacing"/>
        <w:jc w:val="center"/>
        <w:rPr>
          <w:b/>
        </w:rPr>
      </w:pPr>
      <w:r w:rsidRPr="0098396C">
        <w:rPr>
          <w:b/>
        </w:rPr>
        <w:t>MATERIAL COVERED EACH SEMESTER</w:t>
      </w:r>
    </w:p>
    <w:p w14:paraId="7ADB80EB" w14:textId="77777777" w:rsidR="00871FFB" w:rsidRDefault="00871FFB" w:rsidP="00871FFB">
      <w:pPr>
        <w:pStyle w:val="NoSpacing"/>
        <w:jc w:val="center"/>
      </w:pPr>
    </w:p>
    <w:p w14:paraId="51EDA1FE" w14:textId="77777777" w:rsidR="00871FFB" w:rsidRPr="0019095D" w:rsidRDefault="00871FFB" w:rsidP="00871FFB">
      <w:pPr>
        <w:pStyle w:val="NoSpacing"/>
        <w:numPr>
          <w:ilvl w:val="0"/>
          <w:numId w:val="1"/>
        </w:numPr>
        <w:rPr>
          <w:b/>
        </w:rPr>
      </w:pPr>
      <w:r w:rsidRPr="0019095D">
        <w:rPr>
          <w:b/>
        </w:rPr>
        <w:t>SCALES (with Broken – chords / Arpeggios)</w:t>
      </w:r>
    </w:p>
    <w:p w14:paraId="246C7966" w14:textId="77777777" w:rsidR="00871FFB" w:rsidRDefault="00871FFB" w:rsidP="00871FFB">
      <w:pPr>
        <w:pStyle w:val="NoSpacing"/>
      </w:pPr>
    </w:p>
    <w:p w14:paraId="7079F5A6" w14:textId="11119C9F" w:rsidR="00871FFB" w:rsidRDefault="00871FFB" w:rsidP="00871FFB">
      <w:pPr>
        <w:pStyle w:val="NoSpacing"/>
        <w:numPr>
          <w:ilvl w:val="0"/>
          <w:numId w:val="1"/>
        </w:numPr>
        <w:rPr>
          <w:b/>
        </w:rPr>
      </w:pPr>
      <w:r w:rsidRPr="0019095D">
        <w:rPr>
          <w:b/>
        </w:rPr>
        <w:t>HARMONIC PROGRESSIONS</w:t>
      </w:r>
      <w:r>
        <w:rPr>
          <w:b/>
        </w:rPr>
        <w:t xml:space="preserve">  </w:t>
      </w:r>
    </w:p>
    <w:p w14:paraId="11D1D8F8" w14:textId="77777777" w:rsidR="00871FFB" w:rsidRDefault="00871FFB" w:rsidP="00871FFB">
      <w:pPr>
        <w:pStyle w:val="NoSpacing"/>
      </w:pPr>
      <w:r>
        <w:t xml:space="preserve">              From symbols, play 4-part harmonic progressions in keyboard style, following proper voice-            </w:t>
      </w:r>
    </w:p>
    <w:p w14:paraId="3A7D58B8" w14:textId="77777777" w:rsidR="00871FFB" w:rsidRDefault="00871FFB" w:rsidP="00871FFB">
      <w:pPr>
        <w:pStyle w:val="NoSpacing"/>
      </w:pPr>
      <w:r>
        <w:t xml:space="preserve">              leading rules. Learn to transpose to other keys and play in different voicings.</w:t>
      </w:r>
    </w:p>
    <w:p w14:paraId="75C14E47" w14:textId="77777777" w:rsidR="00871FFB" w:rsidRDefault="00871FFB" w:rsidP="00871FFB">
      <w:pPr>
        <w:pStyle w:val="NoSpacing"/>
      </w:pPr>
    </w:p>
    <w:p w14:paraId="13E4E5EB" w14:textId="77777777" w:rsidR="00871FFB" w:rsidRDefault="00871FFB" w:rsidP="00871FFB">
      <w:pPr>
        <w:pStyle w:val="NoSpacing"/>
        <w:numPr>
          <w:ilvl w:val="0"/>
          <w:numId w:val="1"/>
        </w:numPr>
        <w:rPr>
          <w:b/>
        </w:rPr>
      </w:pPr>
      <w:r w:rsidRPr="00E3386B">
        <w:rPr>
          <w:b/>
        </w:rPr>
        <w:t>PIANO TECHNIQUE</w:t>
      </w:r>
      <w:r>
        <w:rPr>
          <w:b/>
        </w:rPr>
        <w:t xml:space="preserve"> &amp; REPERTOIRE</w:t>
      </w:r>
    </w:p>
    <w:p w14:paraId="4F55200B" w14:textId="77777777" w:rsidR="00871FFB" w:rsidRDefault="00871FFB" w:rsidP="00871FFB">
      <w:pPr>
        <w:pStyle w:val="NoSpacing"/>
        <w:rPr>
          <w:b/>
        </w:rPr>
      </w:pPr>
    </w:p>
    <w:p w14:paraId="0FBB1E44" w14:textId="77777777" w:rsidR="00871FFB" w:rsidRDefault="00871FFB" w:rsidP="00871FFB">
      <w:pPr>
        <w:pStyle w:val="NoSpacing"/>
        <w:numPr>
          <w:ilvl w:val="0"/>
          <w:numId w:val="1"/>
        </w:numPr>
        <w:rPr>
          <w:b/>
        </w:rPr>
      </w:pPr>
      <w:r w:rsidRPr="002032AF">
        <w:rPr>
          <w:b/>
        </w:rPr>
        <w:t>SIGHT-READING</w:t>
      </w:r>
    </w:p>
    <w:p w14:paraId="1884C922" w14:textId="77777777" w:rsidR="00871FFB" w:rsidRDefault="00871FFB" w:rsidP="00871FFB">
      <w:pPr>
        <w:pStyle w:val="NoSpacing"/>
      </w:pPr>
      <w:r>
        <w:t xml:space="preserve">              Assess score and devise strategy to play score at first attempt.</w:t>
      </w:r>
    </w:p>
    <w:p w14:paraId="3924DA32" w14:textId="77777777" w:rsidR="00871FFB" w:rsidRDefault="00871FFB" w:rsidP="00871FFB">
      <w:pPr>
        <w:pStyle w:val="NoSpacing"/>
      </w:pPr>
    </w:p>
    <w:p w14:paraId="55D37685" w14:textId="77777777" w:rsidR="00871FFB" w:rsidRDefault="00871FFB" w:rsidP="00871FFB">
      <w:pPr>
        <w:pStyle w:val="NoSpacing"/>
      </w:pPr>
    </w:p>
    <w:p w14:paraId="2C76BBA9" w14:textId="77777777" w:rsidR="00871FFB" w:rsidRPr="008C6DA1" w:rsidRDefault="00871FFB" w:rsidP="00871FFB">
      <w:pPr>
        <w:pStyle w:val="NoSpacing"/>
        <w:rPr>
          <w:bCs/>
        </w:rPr>
      </w:pPr>
      <w:r w:rsidRPr="009D513D">
        <w:rPr>
          <w:b/>
        </w:rPr>
        <w:t xml:space="preserve">12 instructional weeks </w:t>
      </w:r>
      <w:r w:rsidRPr="008C6DA1">
        <w:rPr>
          <w:bCs/>
        </w:rPr>
        <w:t>(one hour class, three hours</w:t>
      </w:r>
      <w:r>
        <w:rPr>
          <w:bCs/>
        </w:rPr>
        <w:t xml:space="preserve"> </w:t>
      </w:r>
      <w:r w:rsidRPr="008C6DA1">
        <w:rPr>
          <w:bCs/>
        </w:rPr>
        <w:t>outside preparation)</w:t>
      </w:r>
    </w:p>
    <w:p w14:paraId="387140E7" w14:textId="121D448E" w:rsidR="00871FFB" w:rsidRPr="009D513D" w:rsidRDefault="00871FFB" w:rsidP="00871FFB">
      <w:pPr>
        <w:pStyle w:val="NoSpacing"/>
        <w:rPr>
          <w:b/>
        </w:rPr>
      </w:pPr>
      <w:r w:rsidRPr="008C6DA1">
        <w:rPr>
          <w:b/>
        </w:rPr>
        <w:t>1 Mid-term</w:t>
      </w:r>
      <w:r w:rsidR="00CA4119">
        <w:rPr>
          <w:b/>
        </w:rPr>
        <w:t xml:space="preserve"> &amp; 1 Final</w:t>
      </w:r>
    </w:p>
    <w:p w14:paraId="6BD3A493" w14:textId="77777777" w:rsidR="00871FFB" w:rsidRPr="009D513D" w:rsidRDefault="00871FFB" w:rsidP="00871FFB">
      <w:pPr>
        <w:pStyle w:val="NoSpacing"/>
        <w:rPr>
          <w:b/>
        </w:rPr>
      </w:pPr>
      <w:r w:rsidRPr="009D513D">
        <w:rPr>
          <w:b/>
        </w:rPr>
        <w:t>One Unit</w:t>
      </w:r>
    </w:p>
    <w:p w14:paraId="6B0E2A55" w14:textId="07DBB775" w:rsidR="00871FFB" w:rsidRDefault="00871FFB" w:rsidP="00871FFB">
      <w:pPr>
        <w:pStyle w:val="NoSpacing"/>
        <w:rPr>
          <w:b/>
        </w:rPr>
      </w:pPr>
      <w:r w:rsidRPr="009D513D">
        <w:rPr>
          <w:b/>
        </w:rPr>
        <w:t>P / N</w:t>
      </w:r>
      <w:r w:rsidR="00870A22">
        <w:rPr>
          <w:b/>
        </w:rPr>
        <w:t>P</w:t>
      </w:r>
    </w:p>
    <w:p w14:paraId="1319BC01" w14:textId="5D4E2430" w:rsidR="00CA4119" w:rsidRDefault="00CA4119" w:rsidP="00871FFB">
      <w:pPr>
        <w:pStyle w:val="NoSpacing"/>
        <w:rPr>
          <w:b/>
        </w:rPr>
      </w:pPr>
    </w:p>
    <w:p w14:paraId="19CF3DA0" w14:textId="2128AA6C" w:rsidR="00CA4119" w:rsidRDefault="00CA4119" w:rsidP="00871FFB">
      <w:pPr>
        <w:pStyle w:val="NoSpacing"/>
        <w:rPr>
          <w:b/>
        </w:rPr>
      </w:pPr>
      <w:r>
        <w:rPr>
          <w:b/>
        </w:rPr>
        <w:t>Contact Jackie Chew for information</w:t>
      </w:r>
    </w:p>
    <w:p w14:paraId="301EC53B" w14:textId="70CA47A6" w:rsidR="00CA4119" w:rsidRPr="009D513D" w:rsidRDefault="00CA4119" w:rsidP="00871FFB">
      <w:pPr>
        <w:pStyle w:val="NoSpacing"/>
        <w:rPr>
          <w:b/>
        </w:rPr>
      </w:pPr>
      <w:r>
        <w:rPr>
          <w:b/>
        </w:rPr>
        <w:t>jchew@berkeley.edu</w:t>
      </w:r>
    </w:p>
    <w:sectPr w:rsidR="00CA4119" w:rsidRPr="009D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C90"/>
    <w:multiLevelType w:val="hybridMultilevel"/>
    <w:tmpl w:val="6262C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9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FB"/>
    <w:rsid w:val="00132A6B"/>
    <w:rsid w:val="007B61FC"/>
    <w:rsid w:val="00870A22"/>
    <w:rsid w:val="00871FFB"/>
    <w:rsid w:val="00C4070A"/>
    <w:rsid w:val="00C52D29"/>
    <w:rsid w:val="00CA4119"/>
    <w:rsid w:val="00E05B7A"/>
    <w:rsid w:val="00E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8F47"/>
  <w15:chartTrackingRefBased/>
  <w15:docId w15:val="{45236BFC-7C89-480A-8BAB-4C43FEF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1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fI6nE5rFGd7nXYvTTW4ZevWOSpdianCb1n9XcpVOfI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Chew</dc:creator>
  <cp:keywords/>
  <dc:description/>
  <cp:lastModifiedBy>Microsoft Office User</cp:lastModifiedBy>
  <cp:revision>2</cp:revision>
  <cp:lastPrinted>2022-08-14T21:43:00Z</cp:lastPrinted>
  <dcterms:created xsi:type="dcterms:W3CDTF">2022-08-15T21:46:00Z</dcterms:created>
  <dcterms:modified xsi:type="dcterms:W3CDTF">2022-08-15T21:46:00Z</dcterms:modified>
</cp:coreProperties>
</file>